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BD94" w14:textId="77777777" w:rsidR="002B15EA" w:rsidRDefault="002B15EA" w:rsidP="00054EE7">
      <w:pPr>
        <w:jc w:val="center"/>
        <w:rPr>
          <w:rFonts w:ascii="Georgia" w:hAnsi="Georgia"/>
          <w:b/>
          <w:sz w:val="40"/>
        </w:rPr>
      </w:pPr>
      <w:r>
        <w:rPr>
          <w:rFonts w:ascii="Georgia" w:hAnsi="Georgia"/>
          <w:b/>
          <w:noProof/>
          <w:sz w:val="40"/>
        </w:rPr>
        <w:drawing>
          <wp:inline distT="0" distB="0" distL="0" distR="0" wp14:anchorId="0C11D518" wp14:editId="2328AF4B">
            <wp:extent cx="3907434" cy="1847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s Library Paint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667" cy="185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C4FD" w14:textId="77777777" w:rsidR="002B15EA" w:rsidRPr="002B15EA" w:rsidRDefault="002B15EA" w:rsidP="00054EE7">
      <w:pPr>
        <w:jc w:val="center"/>
        <w:rPr>
          <w:rFonts w:ascii="Georgia" w:hAnsi="Georgia"/>
          <w:b/>
          <w:sz w:val="16"/>
        </w:rPr>
      </w:pPr>
    </w:p>
    <w:p w14:paraId="1CBBD8E2" w14:textId="77777777" w:rsidR="00A369CD" w:rsidRPr="002E4B8C" w:rsidRDefault="00C97413" w:rsidP="00054EE7">
      <w:pPr>
        <w:jc w:val="center"/>
        <w:rPr>
          <w:rFonts w:ascii="Georgia" w:hAnsi="Georgia"/>
          <w:b/>
          <w:sz w:val="36"/>
        </w:rPr>
      </w:pPr>
      <w:r w:rsidRPr="002E4B8C">
        <w:rPr>
          <w:rFonts w:ascii="Georgia" w:hAnsi="Georgia"/>
          <w:b/>
          <w:sz w:val="36"/>
        </w:rPr>
        <w:t xml:space="preserve">The </w:t>
      </w:r>
      <w:r w:rsidR="00054EE7" w:rsidRPr="002E4B8C">
        <w:rPr>
          <w:rFonts w:ascii="Georgia" w:hAnsi="Georgia"/>
          <w:b/>
          <w:sz w:val="36"/>
        </w:rPr>
        <w:t xml:space="preserve">Richards </w:t>
      </w:r>
      <w:r w:rsidR="004E6E92" w:rsidRPr="002E4B8C">
        <w:rPr>
          <w:rFonts w:ascii="Georgia" w:hAnsi="Georgia"/>
          <w:b/>
          <w:sz w:val="36"/>
        </w:rPr>
        <w:t>L</w:t>
      </w:r>
      <w:r w:rsidR="00054EE7" w:rsidRPr="002E4B8C">
        <w:rPr>
          <w:rFonts w:ascii="Georgia" w:hAnsi="Georgia"/>
          <w:b/>
          <w:sz w:val="36"/>
        </w:rPr>
        <w:t xml:space="preserve">ibrary Board of Trustees </w:t>
      </w:r>
    </w:p>
    <w:p w14:paraId="6D7C07B4" w14:textId="77777777" w:rsidR="002E4B8C" w:rsidRPr="002E4B8C" w:rsidRDefault="002E4B8C" w:rsidP="00E06FE5">
      <w:pPr>
        <w:jc w:val="center"/>
        <w:rPr>
          <w:rFonts w:ascii="Georgia" w:hAnsi="Georgia"/>
          <w:i/>
          <w:sz w:val="24"/>
          <w:szCs w:val="24"/>
        </w:rPr>
      </w:pPr>
      <w:r w:rsidRPr="002E4B8C">
        <w:rPr>
          <w:rFonts w:ascii="Georgia" w:hAnsi="Georgia"/>
          <w:i/>
          <w:sz w:val="24"/>
          <w:szCs w:val="24"/>
        </w:rPr>
        <w:t xml:space="preserve">Sarah </w:t>
      </w:r>
      <w:proofErr w:type="spellStart"/>
      <w:r w:rsidRPr="002E4B8C">
        <w:rPr>
          <w:rFonts w:ascii="Georgia" w:hAnsi="Georgia"/>
          <w:i/>
          <w:sz w:val="24"/>
          <w:szCs w:val="24"/>
        </w:rPr>
        <w:t>Gebbie-Measeck</w:t>
      </w:r>
      <w:proofErr w:type="spellEnd"/>
      <w:r w:rsidRPr="002E4B8C">
        <w:rPr>
          <w:rFonts w:ascii="Georgia" w:hAnsi="Georgia"/>
          <w:i/>
          <w:sz w:val="24"/>
          <w:szCs w:val="24"/>
        </w:rPr>
        <w:t xml:space="preserve">, Mary </w:t>
      </w:r>
      <w:proofErr w:type="spellStart"/>
      <w:r w:rsidRPr="002E4B8C">
        <w:rPr>
          <w:rFonts w:ascii="Georgia" w:hAnsi="Georgia"/>
          <w:i/>
          <w:sz w:val="24"/>
          <w:szCs w:val="24"/>
        </w:rPr>
        <w:t>Beadnell</w:t>
      </w:r>
      <w:proofErr w:type="spellEnd"/>
      <w:r w:rsidRPr="002E4B8C">
        <w:rPr>
          <w:rFonts w:ascii="Georgia" w:hAnsi="Georgia"/>
          <w:i/>
          <w:sz w:val="24"/>
          <w:szCs w:val="24"/>
        </w:rPr>
        <w:t xml:space="preserve">, Becky Lawler, Susan Matzner, </w:t>
      </w:r>
    </w:p>
    <w:p w14:paraId="4A4067AC" w14:textId="77777777" w:rsidR="002E4B8C" w:rsidRPr="002E4B8C" w:rsidRDefault="002E4B8C" w:rsidP="002E4B8C">
      <w:pPr>
        <w:jc w:val="center"/>
        <w:rPr>
          <w:rFonts w:ascii="Georgia" w:hAnsi="Georgia"/>
          <w:i/>
          <w:sz w:val="24"/>
          <w:szCs w:val="24"/>
        </w:rPr>
      </w:pPr>
      <w:r w:rsidRPr="002E4B8C">
        <w:rPr>
          <w:rFonts w:ascii="Georgia" w:hAnsi="Georgia"/>
          <w:i/>
          <w:sz w:val="24"/>
          <w:szCs w:val="24"/>
        </w:rPr>
        <w:t>Esther McTague, John Schroeter, and Samantha Newcomb</w:t>
      </w:r>
    </w:p>
    <w:p w14:paraId="23D5FEE3" w14:textId="77777777" w:rsidR="002E4B8C" w:rsidRPr="002E4B8C" w:rsidRDefault="002E4B8C" w:rsidP="00E06FE5">
      <w:pPr>
        <w:jc w:val="center"/>
        <w:rPr>
          <w:rFonts w:ascii="Georgia" w:hAnsi="Georgia"/>
          <w:b/>
          <w:sz w:val="16"/>
        </w:rPr>
      </w:pPr>
    </w:p>
    <w:p w14:paraId="63A0164A" w14:textId="32ACC8B0" w:rsidR="002B15EA" w:rsidRPr="00B604C1" w:rsidRDefault="00A369CD" w:rsidP="00E06FE5">
      <w:pPr>
        <w:jc w:val="center"/>
        <w:rPr>
          <w:rFonts w:ascii="Georgia" w:hAnsi="Georgia"/>
          <w:b/>
          <w:sz w:val="48"/>
          <w:szCs w:val="32"/>
        </w:rPr>
      </w:pPr>
      <w:r w:rsidRPr="00B604C1">
        <w:rPr>
          <w:rFonts w:ascii="Georgia" w:hAnsi="Georgia"/>
          <w:b/>
          <w:sz w:val="48"/>
          <w:szCs w:val="32"/>
        </w:rPr>
        <w:t>202</w:t>
      </w:r>
      <w:r w:rsidR="00420F1B" w:rsidRPr="00B604C1">
        <w:rPr>
          <w:rFonts w:ascii="Georgia" w:hAnsi="Georgia"/>
          <w:b/>
          <w:sz w:val="48"/>
          <w:szCs w:val="32"/>
        </w:rPr>
        <w:t>6</w:t>
      </w:r>
      <w:r w:rsidRPr="00B604C1">
        <w:rPr>
          <w:rFonts w:ascii="Georgia" w:hAnsi="Georgia"/>
          <w:b/>
          <w:sz w:val="48"/>
          <w:szCs w:val="32"/>
        </w:rPr>
        <w:t xml:space="preserve"> </w:t>
      </w:r>
      <w:r w:rsidR="00054EE7" w:rsidRPr="00B604C1">
        <w:rPr>
          <w:rFonts w:ascii="Georgia" w:hAnsi="Georgia"/>
          <w:b/>
          <w:sz w:val="48"/>
          <w:szCs w:val="32"/>
        </w:rPr>
        <w:t>Meeting Schedule</w:t>
      </w:r>
    </w:p>
    <w:p w14:paraId="0F840E32" w14:textId="77777777" w:rsidR="00E06FE5" w:rsidRPr="002E4B8C" w:rsidRDefault="00E06FE5" w:rsidP="00E06FE5">
      <w:pPr>
        <w:jc w:val="center"/>
        <w:rPr>
          <w:rFonts w:ascii="Georgia" w:hAnsi="Georgia"/>
          <w:i/>
          <w:sz w:val="12"/>
        </w:rPr>
      </w:pPr>
    </w:p>
    <w:p w14:paraId="58214A90" w14:textId="77777777" w:rsidR="00E06FE5" w:rsidRPr="002E4B8C" w:rsidRDefault="00E06FE5" w:rsidP="00E06FE5">
      <w:pPr>
        <w:jc w:val="center"/>
        <w:rPr>
          <w:rFonts w:ascii="Georgia" w:hAnsi="Georgia"/>
          <w:i/>
          <w:sz w:val="24"/>
        </w:rPr>
      </w:pPr>
      <w:r w:rsidRPr="002E4B8C">
        <w:rPr>
          <w:rFonts w:ascii="Georgia" w:hAnsi="Georgia"/>
          <w:i/>
          <w:sz w:val="24"/>
        </w:rPr>
        <w:t xml:space="preserve">Meetings are typically held the first Tuesday of the month in the </w:t>
      </w:r>
    </w:p>
    <w:p w14:paraId="10364B36" w14:textId="77777777" w:rsidR="00E06FE5" w:rsidRPr="002E4B8C" w:rsidRDefault="00E06FE5" w:rsidP="00E06FE5">
      <w:pPr>
        <w:jc w:val="center"/>
        <w:rPr>
          <w:rFonts w:ascii="Georgia" w:hAnsi="Georgia"/>
          <w:i/>
          <w:sz w:val="24"/>
        </w:rPr>
      </w:pPr>
      <w:r w:rsidRPr="002E4B8C">
        <w:rPr>
          <w:rFonts w:ascii="Georgia" w:hAnsi="Georgia"/>
          <w:i/>
          <w:sz w:val="24"/>
        </w:rPr>
        <w:t>Jeffrey M. Levine Community Room.  The public is invited to attend.</w:t>
      </w:r>
    </w:p>
    <w:p w14:paraId="0DF00261" w14:textId="77777777" w:rsidR="00915926" w:rsidRPr="002E4B8C" w:rsidRDefault="00915926" w:rsidP="00054EE7">
      <w:pPr>
        <w:jc w:val="both"/>
        <w:rPr>
          <w:rFonts w:ascii="Georgia" w:hAnsi="Georgia"/>
          <w:sz w:val="16"/>
        </w:rPr>
      </w:pPr>
    </w:p>
    <w:p w14:paraId="4B97F9B6" w14:textId="19EBA1F6" w:rsidR="002F5106" w:rsidRPr="00CC1CB4" w:rsidRDefault="00054EE7" w:rsidP="002F5106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January </w:t>
      </w:r>
      <w:r w:rsidR="00420F1B">
        <w:rPr>
          <w:rFonts w:ascii="Georgia" w:hAnsi="Georgia"/>
          <w:b/>
          <w:sz w:val="28"/>
        </w:rPr>
        <w:t>6, 2026</w:t>
      </w:r>
      <w:r w:rsidRPr="00CC1CB4">
        <w:rPr>
          <w:rFonts w:ascii="Georgia" w:hAnsi="Georgia"/>
          <w:b/>
          <w:sz w:val="28"/>
        </w:rPr>
        <w:t xml:space="preserve"> at 10</w:t>
      </w:r>
      <w:r w:rsidR="00A369CD" w:rsidRPr="00CC1CB4">
        <w:rPr>
          <w:rFonts w:ascii="Georgia" w:hAnsi="Georgia"/>
          <w:b/>
          <w:sz w:val="28"/>
        </w:rPr>
        <w:t xml:space="preserve">:00 </w:t>
      </w:r>
      <w:r w:rsidRPr="00CC1CB4">
        <w:rPr>
          <w:rFonts w:ascii="Georgia" w:hAnsi="Georgia"/>
          <w:b/>
          <w:sz w:val="28"/>
        </w:rPr>
        <w:t>AM</w:t>
      </w:r>
    </w:p>
    <w:p w14:paraId="205396FB" w14:textId="38DDDD9C" w:rsidR="00054EE7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February </w:t>
      </w:r>
      <w:r w:rsidR="00420F1B">
        <w:rPr>
          <w:rFonts w:ascii="Georgia" w:hAnsi="Georgia"/>
          <w:b/>
          <w:sz w:val="28"/>
        </w:rPr>
        <w:t>3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41D3E92F" w14:textId="2B1C02F7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March </w:t>
      </w:r>
      <w:r w:rsidR="00420F1B">
        <w:rPr>
          <w:rFonts w:ascii="Georgia" w:hAnsi="Georgia"/>
          <w:b/>
          <w:sz w:val="28"/>
        </w:rPr>
        <w:t>3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79A58D48" w14:textId="64AE4E6E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April </w:t>
      </w:r>
      <w:r w:rsidR="00420F1B">
        <w:rPr>
          <w:rFonts w:ascii="Georgia" w:hAnsi="Georgia"/>
          <w:b/>
          <w:sz w:val="28"/>
        </w:rPr>
        <w:t>7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 xml:space="preserve">6 </w:t>
      </w:r>
      <w:r w:rsidRPr="00CC1CB4">
        <w:rPr>
          <w:rFonts w:ascii="Georgia" w:hAnsi="Georgia"/>
          <w:b/>
          <w:sz w:val="28"/>
        </w:rPr>
        <w:t xml:space="preserve">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5F2A01DC" w14:textId="3ED9DE06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May </w:t>
      </w:r>
      <w:r w:rsidR="00420F1B">
        <w:rPr>
          <w:rFonts w:ascii="Georgia" w:hAnsi="Georgia"/>
          <w:b/>
          <w:sz w:val="28"/>
        </w:rPr>
        <w:t>5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699634C1" w14:textId="4C11B00B" w:rsidR="00054EE7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June </w:t>
      </w:r>
      <w:r w:rsidR="00420F1B">
        <w:rPr>
          <w:rFonts w:ascii="Georgia" w:hAnsi="Georgia"/>
          <w:b/>
          <w:sz w:val="28"/>
        </w:rPr>
        <w:t>2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4272B62A" w14:textId="2D9D07BF" w:rsidR="00054EE7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July </w:t>
      </w:r>
      <w:r w:rsidR="00420F1B">
        <w:rPr>
          <w:rFonts w:ascii="Georgia" w:hAnsi="Georgia"/>
          <w:b/>
          <w:sz w:val="28"/>
        </w:rPr>
        <w:t>7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45C3523B" w14:textId="15059F9D" w:rsidR="00054EE7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August </w:t>
      </w:r>
      <w:r w:rsidR="00420F1B">
        <w:rPr>
          <w:rFonts w:ascii="Georgia" w:hAnsi="Georgia"/>
          <w:b/>
          <w:sz w:val="28"/>
        </w:rPr>
        <w:t>4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71368DA1" w14:textId="6C9780AB" w:rsidR="00054EE7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September </w:t>
      </w:r>
      <w:r w:rsidR="00420F1B">
        <w:rPr>
          <w:rFonts w:ascii="Georgia" w:hAnsi="Georgia"/>
          <w:b/>
          <w:sz w:val="28"/>
        </w:rPr>
        <w:t>1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54E43E6A" w14:textId="4DDC7E5A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October 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533B5C1F" w14:textId="6AD02DCB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November </w:t>
      </w:r>
      <w:r w:rsidR="00420F1B">
        <w:rPr>
          <w:rFonts w:ascii="Georgia" w:hAnsi="Georgia"/>
          <w:b/>
          <w:sz w:val="28"/>
        </w:rPr>
        <w:t>3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p w14:paraId="2749F585" w14:textId="0CFB763C" w:rsidR="00A369CD" w:rsidRPr="00CC1CB4" w:rsidRDefault="00054EE7" w:rsidP="00A369CD">
      <w:pPr>
        <w:jc w:val="center"/>
        <w:rPr>
          <w:rFonts w:ascii="Georgia" w:hAnsi="Georgia"/>
          <w:b/>
          <w:sz w:val="28"/>
        </w:rPr>
      </w:pPr>
      <w:r w:rsidRPr="00CC1CB4">
        <w:rPr>
          <w:rFonts w:ascii="Georgia" w:hAnsi="Georgia"/>
          <w:b/>
          <w:sz w:val="28"/>
        </w:rPr>
        <w:t xml:space="preserve">Tuesday, December </w:t>
      </w:r>
      <w:r w:rsidR="00420F1B">
        <w:rPr>
          <w:rFonts w:ascii="Georgia" w:hAnsi="Georgia"/>
          <w:b/>
          <w:sz w:val="28"/>
        </w:rPr>
        <w:t>1</w:t>
      </w:r>
      <w:r w:rsidRPr="00CC1CB4">
        <w:rPr>
          <w:rFonts w:ascii="Georgia" w:hAnsi="Georgia"/>
          <w:b/>
          <w:sz w:val="28"/>
        </w:rPr>
        <w:t>, 202</w:t>
      </w:r>
      <w:r w:rsidR="00420F1B">
        <w:rPr>
          <w:rFonts w:ascii="Georgia" w:hAnsi="Georgia"/>
          <w:b/>
          <w:sz w:val="28"/>
        </w:rPr>
        <w:t>6</w:t>
      </w:r>
      <w:r w:rsidRPr="00CC1CB4">
        <w:rPr>
          <w:rFonts w:ascii="Georgia" w:hAnsi="Georgia"/>
          <w:b/>
          <w:sz w:val="28"/>
        </w:rPr>
        <w:t xml:space="preserve"> at </w:t>
      </w:r>
      <w:r w:rsidR="00A369CD" w:rsidRPr="00CC1CB4">
        <w:rPr>
          <w:rFonts w:ascii="Georgia" w:hAnsi="Georgia"/>
          <w:b/>
          <w:sz w:val="28"/>
        </w:rPr>
        <w:t>10:00 AM</w:t>
      </w:r>
    </w:p>
    <w:sectPr w:rsidR="00A369CD" w:rsidRPr="00CC1CB4" w:rsidSect="002E4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BF91" w14:textId="77777777" w:rsidR="00C97413" w:rsidRDefault="00C97413" w:rsidP="00C97413">
      <w:pPr>
        <w:spacing w:after="0" w:line="240" w:lineRule="auto"/>
      </w:pPr>
      <w:r>
        <w:separator/>
      </w:r>
    </w:p>
  </w:endnote>
  <w:endnote w:type="continuationSeparator" w:id="0">
    <w:p w14:paraId="211091BA" w14:textId="77777777" w:rsidR="00C97413" w:rsidRDefault="00C97413" w:rsidP="00C9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3E30" w14:textId="77777777" w:rsidR="00C97413" w:rsidRDefault="00C9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267E" w14:textId="77777777" w:rsidR="00C97413" w:rsidRDefault="00C97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4D33" w14:textId="77777777" w:rsidR="00C97413" w:rsidRDefault="00C9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A536" w14:textId="77777777" w:rsidR="00C97413" w:rsidRDefault="00C97413" w:rsidP="00C97413">
      <w:pPr>
        <w:spacing w:after="0" w:line="240" w:lineRule="auto"/>
      </w:pPr>
      <w:r>
        <w:separator/>
      </w:r>
    </w:p>
  </w:footnote>
  <w:footnote w:type="continuationSeparator" w:id="0">
    <w:p w14:paraId="41D67354" w14:textId="77777777" w:rsidR="00C97413" w:rsidRDefault="00C97413" w:rsidP="00C9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936D" w14:textId="7B66F0B3" w:rsidR="00C97413" w:rsidRDefault="00C97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8C77" w14:textId="372D00AF" w:rsidR="00C97413" w:rsidRDefault="00C97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37A1" w14:textId="087B4085" w:rsidR="00C97413" w:rsidRDefault="00C97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E7"/>
    <w:rsid w:val="0004264E"/>
    <w:rsid w:val="00054EE7"/>
    <w:rsid w:val="00134329"/>
    <w:rsid w:val="001B475D"/>
    <w:rsid w:val="002B15EA"/>
    <w:rsid w:val="002E4B8C"/>
    <w:rsid w:val="002F5106"/>
    <w:rsid w:val="00420F1B"/>
    <w:rsid w:val="004E6E92"/>
    <w:rsid w:val="00802971"/>
    <w:rsid w:val="00820084"/>
    <w:rsid w:val="00915926"/>
    <w:rsid w:val="00984C42"/>
    <w:rsid w:val="00A369CD"/>
    <w:rsid w:val="00B604C1"/>
    <w:rsid w:val="00C97413"/>
    <w:rsid w:val="00CC1CB4"/>
    <w:rsid w:val="00D01545"/>
    <w:rsid w:val="00E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5310B99D"/>
  <w15:chartTrackingRefBased/>
  <w15:docId w15:val="{3FFE4F4E-6387-4927-B113-C817ED72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13"/>
  </w:style>
  <w:style w:type="paragraph" w:styleId="Footer">
    <w:name w:val="footer"/>
    <w:basedOn w:val="Normal"/>
    <w:link w:val="FooterChar"/>
    <w:uiPriority w:val="99"/>
    <w:unhideWhenUsed/>
    <w:rsid w:val="00C97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Burkhardt, Shelby</dc:creator>
  <cp:keywords/>
  <dc:description/>
  <cp:lastModifiedBy>All</cp:lastModifiedBy>
  <cp:revision>2</cp:revision>
  <dcterms:created xsi:type="dcterms:W3CDTF">2025-12-17T21:28:00Z</dcterms:created>
  <dcterms:modified xsi:type="dcterms:W3CDTF">2025-12-17T21:28:00Z</dcterms:modified>
</cp:coreProperties>
</file>